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4" w:type="dxa"/>
        <w:tblCellSpacing w:w="0" w:type="dxa"/>
        <w:tblCellMar>
          <w:top w:w="15" w:type="dxa"/>
          <w:left w:w="15" w:type="dxa"/>
          <w:bottom w:w="15" w:type="dxa"/>
          <w:right w:w="15" w:type="dxa"/>
        </w:tblCellMar>
        <w:tblLook w:val="0000" w:firstRow="0" w:lastRow="0" w:firstColumn="0" w:lastColumn="0" w:noHBand="0" w:noVBand="0"/>
      </w:tblPr>
      <w:tblGrid>
        <w:gridCol w:w="9360"/>
      </w:tblGrid>
      <w:tr w:rsidR="00F17971" w:rsidRPr="004E38DE" w:rsidTr="006E2310">
        <w:trPr>
          <w:trHeight w:val="1280"/>
          <w:tblCellSpacing w:w="0" w:type="dxa"/>
        </w:trPr>
        <w:tc>
          <w:tcPr>
            <w:tcW w:w="0" w:type="auto"/>
          </w:tcPr>
          <w:tbl>
            <w:tblPr>
              <w:tblpPr w:leftFromText="180" w:rightFromText="180" w:horzAnchor="page" w:tblpX="871" w:tblpY="-210"/>
              <w:tblOverlap w:val="never"/>
              <w:tblW w:w="9890" w:type="dxa"/>
              <w:tblCellSpacing w:w="0" w:type="dxa"/>
              <w:tblCellMar>
                <w:top w:w="15" w:type="dxa"/>
                <w:left w:w="15" w:type="dxa"/>
                <w:bottom w:w="15" w:type="dxa"/>
                <w:right w:w="15" w:type="dxa"/>
              </w:tblCellMar>
              <w:tblLook w:val="0000" w:firstRow="0" w:lastRow="0" w:firstColumn="0" w:lastColumn="0" w:noHBand="0" w:noVBand="0"/>
            </w:tblPr>
            <w:tblGrid>
              <w:gridCol w:w="9890"/>
            </w:tblGrid>
            <w:tr w:rsidR="00F17971" w:rsidRPr="004E38DE" w:rsidTr="006E2310">
              <w:trPr>
                <w:trHeight w:val="550"/>
                <w:tblCellSpacing w:w="0" w:type="dxa"/>
              </w:trPr>
              <w:tc>
                <w:tcPr>
                  <w:tcW w:w="5000" w:type="pct"/>
                  <w:shd w:val="clear" w:color="auto" w:fill="FFFFFF"/>
                </w:tcPr>
                <w:p w:rsidR="00F17971" w:rsidRPr="0029122E" w:rsidRDefault="00F17971" w:rsidP="006E2310">
                  <w:pPr>
                    <w:spacing w:before="100" w:beforeAutospacing="1" w:after="100" w:afterAutospacing="1"/>
                    <w:ind w:left="720"/>
                    <w:outlineLvl w:val="2"/>
                    <w:rPr>
                      <w:rFonts w:ascii="Arial" w:hAnsi="Arial" w:cs="Arial"/>
                      <w:b/>
                      <w:bCs/>
                      <w:color w:val="000000"/>
                      <w:sz w:val="22"/>
                      <w:szCs w:val="22"/>
                    </w:rPr>
                  </w:pPr>
                  <w:r w:rsidRPr="0029122E">
                    <w:rPr>
                      <w:rFonts w:ascii="Arial" w:hAnsi="Arial" w:cs="Arial"/>
                      <w:b/>
                      <w:bCs/>
                      <w:color w:val="000000"/>
                      <w:sz w:val="22"/>
                      <w:szCs w:val="22"/>
                    </w:rPr>
                    <w:t>Jeopardy Game Rubric</w:t>
                  </w:r>
                  <w:bookmarkStart w:id="0" w:name="_GoBack"/>
                  <w:bookmarkEnd w:id="0"/>
                </w:p>
                <w:p w:rsidR="00F17971" w:rsidRPr="0029122E" w:rsidRDefault="00F17971" w:rsidP="006E2310">
                  <w:pPr>
                    <w:spacing w:before="100" w:beforeAutospacing="1" w:after="100" w:afterAutospacing="1"/>
                    <w:ind w:left="720"/>
                    <w:outlineLvl w:val="2"/>
                    <w:rPr>
                      <w:rFonts w:ascii="Arial" w:hAnsi="Arial" w:cs="Arial"/>
                      <w:color w:val="000000"/>
                      <w:sz w:val="18"/>
                      <w:szCs w:val="18"/>
                    </w:rPr>
                  </w:pPr>
                  <w:r w:rsidRPr="00EE129A">
                    <w:rPr>
                      <w:rFonts w:ascii="Maiandra GD" w:hAnsi="Maiandra GD" w:cs="Arial"/>
                      <w:color w:val="000000"/>
                      <w:sz w:val="18"/>
                      <w:szCs w:val="18"/>
                    </w:rPr>
                    <w:br/>
                  </w:r>
                  <w:r w:rsidRPr="0029122E">
                    <w:rPr>
                      <w:rFonts w:ascii="Arial" w:hAnsi="Arial" w:cs="Arial"/>
                      <w:color w:val="000000"/>
                      <w:sz w:val="22"/>
                      <w:szCs w:val="22"/>
                    </w:rPr>
                    <w:t>Topic:</w:t>
                  </w:r>
                  <w:r w:rsidRPr="0029122E">
                    <w:rPr>
                      <w:rFonts w:ascii="Arial" w:hAnsi="Arial" w:cs="Arial"/>
                      <w:color w:val="000000"/>
                      <w:sz w:val="18"/>
                      <w:szCs w:val="18"/>
                    </w:rPr>
                    <w:t xml:space="preserve">  ___________________________________________________________</w:t>
                  </w:r>
                  <w:r>
                    <w:rPr>
                      <w:rFonts w:ascii="Arial" w:hAnsi="Arial" w:cs="Arial"/>
                      <w:color w:val="000000"/>
                      <w:sz w:val="18"/>
                      <w:szCs w:val="18"/>
                    </w:rPr>
                    <w:t>______</w:t>
                  </w:r>
                </w:p>
                <w:p w:rsidR="00F17971" w:rsidRDefault="00F17971" w:rsidP="006E2310">
                  <w:pPr>
                    <w:spacing w:before="100" w:beforeAutospacing="1" w:after="100" w:afterAutospacing="1"/>
                    <w:ind w:left="720"/>
                    <w:outlineLvl w:val="2"/>
                    <w:rPr>
                      <w:rFonts w:asciiTheme="minorHAnsi" w:hAnsiTheme="minorHAnsi" w:cs="Arial"/>
                      <w:color w:val="000000"/>
                      <w:sz w:val="18"/>
                      <w:szCs w:val="18"/>
                    </w:rPr>
                  </w:pPr>
                  <w:r w:rsidRPr="0029122E">
                    <w:rPr>
                      <w:rFonts w:ascii="Arial" w:hAnsi="Arial" w:cs="Arial"/>
                      <w:color w:val="000000"/>
                      <w:sz w:val="22"/>
                      <w:szCs w:val="22"/>
                    </w:rPr>
                    <w:t>Team Name:</w:t>
                  </w:r>
                  <w:r w:rsidRPr="0029122E">
                    <w:rPr>
                      <w:rFonts w:ascii="Arial" w:hAnsi="Arial" w:cs="Arial"/>
                      <w:color w:val="000000"/>
                      <w:sz w:val="18"/>
                      <w:szCs w:val="18"/>
                    </w:rPr>
                    <w:t xml:space="preserve">     _________________________</w:t>
                  </w:r>
                  <w:r>
                    <w:rPr>
                      <w:rFonts w:ascii="Arial" w:hAnsi="Arial" w:cs="Arial"/>
                      <w:color w:val="000000"/>
                      <w:sz w:val="18"/>
                      <w:szCs w:val="18"/>
                    </w:rPr>
                    <w:t xml:space="preserve">________________________________  </w:t>
                  </w:r>
                </w:p>
                <w:p w:rsidR="00F17971" w:rsidRPr="0029122E" w:rsidRDefault="00F17971" w:rsidP="006E2310">
                  <w:pPr>
                    <w:spacing w:before="100" w:beforeAutospacing="1" w:after="100" w:afterAutospacing="1"/>
                    <w:ind w:left="720"/>
                    <w:outlineLvl w:val="2"/>
                    <w:rPr>
                      <w:rFonts w:ascii="Arial" w:hAnsi="Arial" w:cs="Arial"/>
                      <w:b/>
                      <w:bCs/>
                      <w:color w:val="000000"/>
                      <w:sz w:val="22"/>
                      <w:szCs w:val="22"/>
                    </w:rPr>
                  </w:pPr>
                  <w:r w:rsidRPr="0029122E">
                    <w:rPr>
                      <w:rFonts w:ascii="Arial" w:hAnsi="Arial" w:cs="Arial"/>
                      <w:sz w:val="22"/>
                      <w:szCs w:val="22"/>
                    </w:rPr>
                    <w:t>Your game will be graded according to the rubric below. By default, the game will get a single grade for the group. I'll ask for your input about the contributions of everyone on your team and will adjust the group grade upward or down for individuals if necessary.</w:t>
                  </w:r>
                </w:p>
              </w:tc>
            </w:tr>
          </w:tbl>
          <w:p w:rsidR="00F17971" w:rsidRPr="004E38DE" w:rsidRDefault="00F17971" w:rsidP="006E2310">
            <w:pPr>
              <w:rPr>
                <w:rFonts w:asciiTheme="minorHAnsi" w:hAnsiTheme="minorHAnsi" w:cs="Arial"/>
                <w:color w:val="000000"/>
                <w:sz w:val="18"/>
                <w:szCs w:val="18"/>
              </w:rPr>
            </w:pPr>
          </w:p>
        </w:tc>
      </w:tr>
    </w:tbl>
    <w:p w:rsidR="00F17971" w:rsidRPr="004E38DE" w:rsidRDefault="00F17971" w:rsidP="00F17971">
      <w:pPr>
        <w:rPr>
          <w:rFonts w:asciiTheme="minorHAnsi" w:hAnsiTheme="minorHAnsi" w:cs="Arial"/>
          <w:color w:val="000000"/>
          <w:sz w:val="18"/>
          <w:szCs w:val="18"/>
        </w:rPr>
      </w:pPr>
    </w:p>
    <w:tbl>
      <w:tblPr>
        <w:tblW w:w="10035"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575"/>
        <w:gridCol w:w="1919"/>
        <w:gridCol w:w="2131"/>
        <w:gridCol w:w="2160"/>
        <w:gridCol w:w="2250"/>
      </w:tblGrid>
      <w:tr w:rsidR="00F17971" w:rsidRPr="004E38DE" w:rsidTr="006E2310">
        <w:trPr>
          <w:tblCellSpacing w:w="0" w:type="dxa"/>
        </w:trPr>
        <w:tc>
          <w:tcPr>
            <w:tcW w:w="1575" w:type="dxa"/>
            <w:shd w:val="clear" w:color="auto" w:fill="FFFFF7"/>
            <w:vAlign w:val="bottom"/>
          </w:tcPr>
          <w:p w:rsidR="00F17971" w:rsidRPr="004E38DE" w:rsidRDefault="00F17971" w:rsidP="006E2310">
            <w:pPr>
              <w:jc w:val="center"/>
              <w:rPr>
                <w:rFonts w:asciiTheme="minorHAnsi" w:hAnsiTheme="minorHAnsi" w:cs="Arial"/>
                <w:b/>
                <w:color w:val="000000"/>
                <w:sz w:val="22"/>
                <w:szCs w:val="22"/>
              </w:rPr>
            </w:pPr>
            <w:r w:rsidRPr="004E38DE">
              <w:rPr>
                <w:rFonts w:asciiTheme="minorHAnsi" w:hAnsiTheme="minorHAnsi" w:cs="Arial"/>
                <w:b/>
                <w:color w:val="000000"/>
                <w:sz w:val="22"/>
                <w:szCs w:val="22"/>
              </w:rPr>
              <w:t>CATEGORY</w:t>
            </w:r>
          </w:p>
        </w:tc>
        <w:tc>
          <w:tcPr>
            <w:tcW w:w="1919" w:type="dxa"/>
            <w:shd w:val="clear" w:color="auto" w:fill="FFFFF7"/>
            <w:vAlign w:val="bottom"/>
          </w:tcPr>
          <w:p w:rsidR="00F17971" w:rsidRPr="004E38DE" w:rsidRDefault="00F17971" w:rsidP="006E2310">
            <w:pPr>
              <w:jc w:val="center"/>
              <w:rPr>
                <w:rFonts w:asciiTheme="minorHAnsi" w:hAnsiTheme="minorHAnsi" w:cs="Arial"/>
                <w:b/>
                <w:bCs/>
                <w:color w:val="000000"/>
                <w:sz w:val="22"/>
                <w:szCs w:val="22"/>
              </w:rPr>
            </w:pPr>
            <w:r>
              <w:rPr>
                <w:rFonts w:asciiTheme="minorHAnsi" w:hAnsiTheme="minorHAnsi" w:cs="Arial"/>
                <w:b/>
                <w:bCs/>
                <w:color w:val="000000"/>
                <w:sz w:val="22"/>
                <w:szCs w:val="22"/>
              </w:rPr>
              <w:t>4</w:t>
            </w:r>
          </w:p>
        </w:tc>
        <w:tc>
          <w:tcPr>
            <w:tcW w:w="2131" w:type="dxa"/>
            <w:shd w:val="clear" w:color="auto" w:fill="FFFFF7"/>
            <w:vAlign w:val="bottom"/>
          </w:tcPr>
          <w:p w:rsidR="00F17971" w:rsidRPr="004E38DE" w:rsidRDefault="00F17971" w:rsidP="006E2310">
            <w:pPr>
              <w:jc w:val="center"/>
              <w:rPr>
                <w:rFonts w:asciiTheme="minorHAnsi" w:hAnsiTheme="minorHAnsi" w:cs="Arial"/>
                <w:b/>
                <w:bCs/>
                <w:color w:val="000000"/>
                <w:sz w:val="22"/>
                <w:szCs w:val="22"/>
              </w:rPr>
            </w:pPr>
            <w:r>
              <w:rPr>
                <w:rFonts w:asciiTheme="minorHAnsi" w:hAnsiTheme="minorHAnsi" w:cs="Arial"/>
                <w:b/>
                <w:bCs/>
                <w:color w:val="000000"/>
                <w:sz w:val="22"/>
                <w:szCs w:val="22"/>
              </w:rPr>
              <w:t>3</w:t>
            </w:r>
          </w:p>
        </w:tc>
        <w:tc>
          <w:tcPr>
            <w:tcW w:w="2160" w:type="dxa"/>
            <w:shd w:val="clear" w:color="auto" w:fill="FFFFF7"/>
            <w:vAlign w:val="bottom"/>
          </w:tcPr>
          <w:p w:rsidR="00F17971" w:rsidRPr="004E38DE" w:rsidRDefault="00F17971" w:rsidP="006E2310">
            <w:pPr>
              <w:jc w:val="center"/>
              <w:rPr>
                <w:rFonts w:asciiTheme="minorHAnsi" w:hAnsiTheme="minorHAnsi" w:cs="Arial"/>
                <w:b/>
                <w:bCs/>
                <w:color w:val="000000"/>
                <w:sz w:val="22"/>
                <w:szCs w:val="22"/>
              </w:rPr>
            </w:pPr>
            <w:r>
              <w:rPr>
                <w:rFonts w:asciiTheme="minorHAnsi" w:hAnsiTheme="minorHAnsi" w:cs="Arial"/>
                <w:b/>
                <w:bCs/>
                <w:color w:val="000000"/>
                <w:sz w:val="22"/>
                <w:szCs w:val="22"/>
              </w:rPr>
              <w:t>2</w:t>
            </w:r>
          </w:p>
        </w:tc>
        <w:tc>
          <w:tcPr>
            <w:tcW w:w="2250" w:type="dxa"/>
            <w:shd w:val="clear" w:color="auto" w:fill="FFFFF7"/>
            <w:vAlign w:val="bottom"/>
          </w:tcPr>
          <w:p w:rsidR="00F17971" w:rsidRPr="004E38DE" w:rsidRDefault="00F17971" w:rsidP="006E2310">
            <w:pPr>
              <w:jc w:val="center"/>
              <w:rPr>
                <w:rFonts w:asciiTheme="minorHAnsi" w:hAnsiTheme="minorHAnsi" w:cs="Arial"/>
                <w:b/>
                <w:bCs/>
                <w:color w:val="000000"/>
                <w:sz w:val="22"/>
                <w:szCs w:val="22"/>
              </w:rPr>
            </w:pPr>
            <w:r>
              <w:rPr>
                <w:rFonts w:asciiTheme="minorHAnsi" w:hAnsiTheme="minorHAnsi" w:cs="Arial"/>
                <w:b/>
                <w:bCs/>
                <w:color w:val="000000"/>
                <w:sz w:val="22"/>
                <w:szCs w:val="22"/>
              </w:rPr>
              <w:t>1</w:t>
            </w:r>
          </w:p>
        </w:tc>
      </w:tr>
      <w:tr w:rsidR="00F17971" w:rsidRPr="004E38DE" w:rsidTr="006E2310">
        <w:trPr>
          <w:trHeight w:val="1728"/>
          <w:tblCellSpacing w:w="0" w:type="dxa"/>
        </w:trPr>
        <w:tc>
          <w:tcPr>
            <w:tcW w:w="1575" w:type="dxa"/>
          </w:tcPr>
          <w:p w:rsidR="00F17971" w:rsidRDefault="00F17971" w:rsidP="006E2310">
            <w:pPr>
              <w:jc w:val="center"/>
              <w:rPr>
                <w:rFonts w:asciiTheme="minorHAnsi" w:hAnsiTheme="minorHAnsi" w:cs="Arial"/>
                <w:b/>
                <w:bCs/>
                <w:color w:val="000000"/>
                <w:sz w:val="22"/>
                <w:szCs w:val="22"/>
              </w:rPr>
            </w:pPr>
            <w:r w:rsidRPr="004E38DE">
              <w:rPr>
                <w:rFonts w:asciiTheme="minorHAnsi" w:hAnsiTheme="minorHAnsi" w:cs="Arial"/>
                <w:b/>
                <w:bCs/>
                <w:color w:val="000000"/>
                <w:sz w:val="22"/>
                <w:szCs w:val="22"/>
              </w:rPr>
              <w:t>Creativity</w:t>
            </w:r>
          </w:p>
          <w:p w:rsidR="00F17971" w:rsidRPr="004E38DE" w:rsidRDefault="00F17971" w:rsidP="006E2310">
            <w:pPr>
              <w:jc w:val="center"/>
              <w:rPr>
                <w:rFonts w:asciiTheme="minorHAnsi" w:hAnsiTheme="minorHAnsi" w:cs="Arial"/>
                <w:b/>
                <w:bCs/>
                <w:color w:val="000000"/>
                <w:sz w:val="22"/>
                <w:szCs w:val="22"/>
              </w:rPr>
            </w:pPr>
          </w:p>
        </w:tc>
        <w:tc>
          <w:tcPr>
            <w:tcW w:w="1919" w:type="dxa"/>
          </w:tcPr>
          <w:p w:rsidR="00F17971"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t>A lot of thought into making the game interesting and fun to play</w:t>
            </w:r>
            <w:r>
              <w:rPr>
                <w:rFonts w:asciiTheme="minorHAnsi" w:hAnsiTheme="minorHAnsi" w:cs="Arial"/>
                <w:color w:val="000000"/>
                <w:sz w:val="20"/>
                <w:szCs w:val="20"/>
              </w:rPr>
              <w:t xml:space="preserve"> as shown by creative questions</w:t>
            </w:r>
          </w:p>
          <w:p w:rsidR="00F17971" w:rsidRPr="00103402" w:rsidRDefault="00F17971" w:rsidP="006E2310">
            <w:pPr>
              <w:rPr>
                <w:rFonts w:asciiTheme="minorHAnsi" w:hAnsiTheme="minorHAnsi" w:cs="Arial"/>
                <w:color w:val="000000"/>
                <w:sz w:val="20"/>
                <w:szCs w:val="20"/>
              </w:rPr>
            </w:pPr>
          </w:p>
        </w:tc>
        <w:tc>
          <w:tcPr>
            <w:tcW w:w="2131" w:type="dxa"/>
          </w:tcPr>
          <w:p w:rsidR="00F17971" w:rsidRPr="00103402"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t xml:space="preserve">Some thought was put into making the game interesting and fun to play by using </w:t>
            </w:r>
            <w:r>
              <w:rPr>
                <w:rFonts w:asciiTheme="minorHAnsi" w:hAnsiTheme="minorHAnsi" w:cs="Arial"/>
                <w:color w:val="000000"/>
                <w:sz w:val="20"/>
                <w:szCs w:val="20"/>
              </w:rPr>
              <w:t>interesting graphics</w:t>
            </w:r>
          </w:p>
        </w:tc>
        <w:tc>
          <w:tcPr>
            <w:tcW w:w="2160" w:type="dxa"/>
          </w:tcPr>
          <w:p w:rsidR="00F17971" w:rsidRPr="00103402"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t>Student tried to make the game interesting and fun, but some of the things made it harder to understand/enjoy the game</w:t>
            </w:r>
          </w:p>
        </w:tc>
        <w:tc>
          <w:tcPr>
            <w:tcW w:w="2250" w:type="dxa"/>
          </w:tcPr>
          <w:p w:rsidR="00F17971" w:rsidRPr="00103402"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t xml:space="preserve">Little thought was put into making the game interesting or fun. </w:t>
            </w:r>
          </w:p>
          <w:p w:rsidR="00F17971" w:rsidRPr="00103402" w:rsidRDefault="00F17971" w:rsidP="006E2310">
            <w:pPr>
              <w:rPr>
                <w:rFonts w:asciiTheme="minorHAnsi" w:hAnsiTheme="minorHAnsi" w:cs="Arial"/>
                <w:color w:val="000000"/>
                <w:sz w:val="20"/>
                <w:szCs w:val="20"/>
              </w:rPr>
            </w:pPr>
          </w:p>
          <w:p w:rsidR="00F17971" w:rsidRPr="00103402" w:rsidRDefault="00F17971" w:rsidP="006E2310">
            <w:pPr>
              <w:jc w:val="center"/>
              <w:rPr>
                <w:rFonts w:asciiTheme="minorHAnsi" w:hAnsiTheme="minorHAnsi" w:cs="Arial"/>
                <w:color w:val="000000"/>
                <w:sz w:val="20"/>
                <w:szCs w:val="20"/>
              </w:rPr>
            </w:pPr>
          </w:p>
        </w:tc>
      </w:tr>
      <w:tr w:rsidR="00F17971" w:rsidRPr="004E38DE" w:rsidTr="006E2310">
        <w:trPr>
          <w:trHeight w:val="1500"/>
          <w:tblCellSpacing w:w="0" w:type="dxa"/>
        </w:trPr>
        <w:tc>
          <w:tcPr>
            <w:tcW w:w="1575" w:type="dxa"/>
          </w:tcPr>
          <w:p w:rsidR="00F17971" w:rsidRPr="004E38DE" w:rsidRDefault="00F17971" w:rsidP="006E2310">
            <w:pPr>
              <w:rPr>
                <w:rFonts w:asciiTheme="minorHAnsi" w:hAnsiTheme="minorHAnsi" w:cs="Arial"/>
                <w:b/>
                <w:bCs/>
                <w:color w:val="000000"/>
                <w:sz w:val="22"/>
                <w:szCs w:val="22"/>
              </w:rPr>
            </w:pPr>
            <w:r>
              <w:rPr>
                <w:rFonts w:asciiTheme="minorHAnsi" w:hAnsiTheme="minorHAnsi" w:cs="Arial"/>
                <w:b/>
                <w:bCs/>
                <w:color w:val="000000"/>
                <w:sz w:val="22"/>
                <w:szCs w:val="22"/>
              </w:rPr>
              <w:t xml:space="preserve"> </w:t>
            </w:r>
            <w:r w:rsidRPr="004E38DE">
              <w:rPr>
                <w:rFonts w:asciiTheme="minorHAnsi" w:hAnsiTheme="minorHAnsi" w:cs="Arial"/>
                <w:b/>
                <w:bCs/>
                <w:color w:val="000000"/>
                <w:sz w:val="22"/>
                <w:szCs w:val="22"/>
              </w:rPr>
              <w:t>Attractiveness</w:t>
            </w:r>
          </w:p>
        </w:tc>
        <w:tc>
          <w:tcPr>
            <w:tcW w:w="1919" w:type="dxa"/>
          </w:tcPr>
          <w:p w:rsidR="00F17971" w:rsidRPr="00103402"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t xml:space="preserve">Contrasting colors </w:t>
            </w:r>
            <w:r>
              <w:rPr>
                <w:rFonts w:asciiTheme="minorHAnsi" w:hAnsiTheme="minorHAnsi" w:cs="Arial"/>
                <w:color w:val="000000"/>
                <w:sz w:val="20"/>
                <w:szCs w:val="20"/>
              </w:rPr>
              <w:t>and at least 4</w:t>
            </w:r>
            <w:r w:rsidRPr="00103402">
              <w:rPr>
                <w:rFonts w:asciiTheme="minorHAnsi" w:hAnsiTheme="minorHAnsi" w:cs="Arial"/>
                <w:color w:val="000000"/>
                <w:sz w:val="20"/>
                <w:szCs w:val="20"/>
              </w:rPr>
              <w:t xml:space="preserve"> original graphics were used to give the game board visual appeal</w:t>
            </w:r>
          </w:p>
        </w:tc>
        <w:tc>
          <w:tcPr>
            <w:tcW w:w="2131" w:type="dxa"/>
          </w:tcPr>
          <w:p w:rsidR="00F17971" w:rsidRPr="00103402"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t>C</w:t>
            </w:r>
            <w:r>
              <w:rPr>
                <w:rFonts w:asciiTheme="minorHAnsi" w:hAnsiTheme="minorHAnsi" w:cs="Arial"/>
                <w:color w:val="000000"/>
                <w:sz w:val="20"/>
                <w:szCs w:val="20"/>
              </w:rPr>
              <w:t>ontrasting colors and at least 3</w:t>
            </w:r>
            <w:r w:rsidRPr="00103402">
              <w:rPr>
                <w:rFonts w:asciiTheme="minorHAnsi" w:hAnsiTheme="minorHAnsi" w:cs="Arial"/>
                <w:color w:val="000000"/>
                <w:sz w:val="20"/>
                <w:szCs w:val="20"/>
              </w:rPr>
              <w:t xml:space="preserve"> original graphic</w:t>
            </w:r>
            <w:r>
              <w:rPr>
                <w:rFonts w:asciiTheme="minorHAnsi" w:hAnsiTheme="minorHAnsi" w:cs="Arial"/>
                <w:color w:val="000000"/>
                <w:sz w:val="20"/>
                <w:szCs w:val="20"/>
              </w:rPr>
              <w:t>s</w:t>
            </w:r>
            <w:r w:rsidRPr="00103402">
              <w:rPr>
                <w:rFonts w:asciiTheme="minorHAnsi" w:hAnsiTheme="minorHAnsi" w:cs="Arial"/>
                <w:color w:val="000000"/>
                <w:sz w:val="20"/>
                <w:szCs w:val="20"/>
              </w:rPr>
              <w:t xml:space="preserve"> </w:t>
            </w:r>
            <w:r>
              <w:rPr>
                <w:rFonts w:asciiTheme="minorHAnsi" w:hAnsiTheme="minorHAnsi" w:cs="Arial"/>
                <w:color w:val="000000"/>
                <w:sz w:val="20"/>
                <w:szCs w:val="20"/>
              </w:rPr>
              <w:t>were used to give the game board visual appeal</w:t>
            </w:r>
          </w:p>
        </w:tc>
        <w:tc>
          <w:tcPr>
            <w:tcW w:w="2160" w:type="dxa"/>
          </w:tcPr>
          <w:p w:rsidR="00F17971" w:rsidRPr="00103402"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t xml:space="preserve">Contrasting colors and </w:t>
            </w:r>
            <w:r>
              <w:rPr>
                <w:rFonts w:asciiTheme="minorHAnsi" w:hAnsiTheme="minorHAnsi" w:cs="Arial"/>
                <w:color w:val="000000"/>
                <w:sz w:val="20"/>
                <w:szCs w:val="20"/>
              </w:rPr>
              <w:t>1-2</w:t>
            </w:r>
            <w:r w:rsidRPr="00103402">
              <w:rPr>
                <w:rFonts w:asciiTheme="minorHAnsi" w:hAnsiTheme="minorHAnsi" w:cs="Arial"/>
                <w:color w:val="000000"/>
                <w:sz w:val="20"/>
                <w:szCs w:val="20"/>
              </w:rPr>
              <w:t xml:space="preserve"> graphic</w:t>
            </w:r>
            <w:r>
              <w:rPr>
                <w:rFonts w:asciiTheme="minorHAnsi" w:hAnsiTheme="minorHAnsi" w:cs="Arial"/>
                <w:color w:val="000000"/>
                <w:sz w:val="20"/>
                <w:szCs w:val="20"/>
              </w:rPr>
              <w:t>s were used to give the</w:t>
            </w:r>
            <w:r w:rsidRPr="00103402">
              <w:rPr>
                <w:rFonts w:asciiTheme="minorHAnsi" w:hAnsiTheme="minorHAnsi" w:cs="Arial"/>
                <w:color w:val="000000"/>
                <w:sz w:val="20"/>
                <w:szCs w:val="20"/>
              </w:rPr>
              <w:t xml:space="preserve"> game board visual appeal. Some content relatedness</w:t>
            </w:r>
          </w:p>
        </w:tc>
        <w:tc>
          <w:tcPr>
            <w:tcW w:w="2250" w:type="dxa"/>
          </w:tcPr>
          <w:p w:rsidR="00F17971" w:rsidRPr="00103402"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t xml:space="preserve">Little or no color and/or elements of the content seem merely decorative and not related to the topic </w:t>
            </w:r>
          </w:p>
        </w:tc>
      </w:tr>
      <w:tr w:rsidR="00F17971" w:rsidRPr="004E38DE" w:rsidTr="006E2310">
        <w:trPr>
          <w:trHeight w:val="801"/>
          <w:tblCellSpacing w:w="0" w:type="dxa"/>
        </w:trPr>
        <w:tc>
          <w:tcPr>
            <w:tcW w:w="1575" w:type="dxa"/>
          </w:tcPr>
          <w:p w:rsidR="00F17971" w:rsidRDefault="00F17971" w:rsidP="006E2310">
            <w:pPr>
              <w:jc w:val="center"/>
              <w:rPr>
                <w:rFonts w:asciiTheme="minorHAnsi" w:hAnsiTheme="minorHAnsi" w:cs="Arial"/>
                <w:b/>
                <w:bCs/>
                <w:color w:val="000000"/>
                <w:sz w:val="22"/>
                <w:szCs w:val="22"/>
              </w:rPr>
            </w:pPr>
            <w:r w:rsidRPr="004E38DE">
              <w:rPr>
                <w:rFonts w:asciiTheme="minorHAnsi" w:hAnsiTheme="minorHAnsi" w:cs="Arial"/>
                <w:b/>
                <w:bCs/>
                <w:color w:val="000000"/>
                <w:sz w:val="22"/>
                <w:szCs w:val="22"/>
              </w:rPr>
              <w:t>Rules</w:t>
            </w:r>
          </w:p>
          <w:p w:rsidR="00F17971" w:rsidRPr="004E38DE" w:rsidRDefault="00F17971" w:rsidP="006E2310">
            <w:pPr>
              <w:jc w:val="center"/>
              <w:rPr>
                <w:rFonts w:asciiTheme="minorHAnsi" w:hAnsiTheme="minorHAnsi" w:cs="Arial"/>
                <w:b/>
                <w:bCs/>
                <w:color w:val="000000"/>
                <w:sz w:val="22"/>
                <w:szCs w:val="22"/>
              </w:rPr>
            </w:pPr>
          </w:p>
        </w:tc>
        <w:tc>
          <w:tcPr>
            <w:tcW w:w="1919" w:type="dxa"/>
          </w:tcPr>
          <w:p w:rsidR="00F17971" w:rsidRPr="00103402"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t>Rule</w:t>
            </w:r>
            <w:r>
              <w:rPr>
                <w:rFonts w:asciiTheme="minorHAnsi" w:hAnsiTheme="minorHAnsi" w:cs="Arial"/>
                <w:color w:val="000000"/>
                <w:sz w:val="20"/>
                <w:szCs w:val="20"/>
              </w:rPr>
              <w:t>s were written clearly and t</w:t>
            </w:r>
            <w:r w:rsidRPr="00103402">
              <w:rPr>
                <w:rFonts w:asciiTheme="minorHAnsi" w:hAnsiTheme="minorHAnsi" w:cs="Arial"/>
                <w:color w:val="000000"/>
                <w:sz w:val="20"/>
                <w:szCs w:val="20"/>
              </w:rPr>
              <w:t>yped and edited for errors</w:t>
            </w:r>
          </w:p>
        </w:tc>
        <w:tc>
          <w:tcPr>
            <w:tcW w:w="2131" w:type="dxa"/>
          </w:tcPr>
          <w:p w:rsidR="00F17971" w:rsidRPr="00103402"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t>Rule</w:t>
            </w:r>
            <w:r>
              <w:rPr>
                <w:rFonts w:asciiTheme="minorHAnsi" w:hAnsiTheme="minorHAnsi" w:cs="Arial"/>
                <w:color w:val="000000"/>
                <w:sz w:val="20"/>
                <w:szCs w:val="20"/>
              </w:rPr>
              <w:t>s were written clearly and t</w:t>
            </w:r>
            <w:r w:rsidRPr="00103402">
              <w:rPr>
                <w:rFonts w:asciiTheme="minorHAnsi" w:hAnsiTheme="minorHAnsi" w:cs="Arial"/>
                <w:color w:val="000000"/>
                <w:sz w:val="20"/>
                <w:szCs w:val="20"/>
              </w:rPr>
              <w:t>yped</w:t>
            </w:r>
            <w:r>
              <w:rPr>
                <w:rFonts w:asciiTheme="minorHAnsi" w:hAnsiTheme="minorHAnsi" w:cs="Arial"/>
                <w:color w:val="000000"/>
                <w:sz w:val="20"/>
                <w:szCs w:val="20"/>
              </w:rPr>
              <w:t xml:space="preserve"> but some errors</w:t>
            </w:r>
          </w:p>
        </w:tc>
        <w:tc>
          <w:tcPr>
            <w:tcW w:w="2160" w:type="dxa"/>
          </w:tcPr>
          <w:p w:rsidR="00F17971" w:rsidRPr="00103402"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t>Rule</w:t>
            </w:r>
            <w:r>
              <w:rPr>
                <w:rFonts w:asciiTheme="minorHAnsi" w:hAnsiTheme="minorHAnsi" w:cs="Arial"/>
                <w:color w:val="000000"/>
                <w:sz w:val="20"/>
                <w:szCs w:val="20"/>
              </w:rPr>
              <w:t>s were written clearly and t</w:t>
            </w:r>
            <w:r w:rsidRPr="00103402">
              <w:rPr>
                <w:rFonts w:asciiTheme="minorHAnsi" w:hAnsiTheme="minorHAnsi" w:cs="Arial"/>
                <w:color w:val="000000"/>
                <w:sz w:val="20"/>
                <w:szCs w:val="20"/>
              </w:rPr>
              <w:t>yped</w:t>
            </w:r>
            <w:r>
              <w:rPr>
                <w:rFonts w:asciiTheme="minorHAnsi" w:hAnsiTheme="minorHAnsi" w:cs="Arial"/>
                <w:color w:val="000000"/>
                <w:sz w:val="20"/>
                <w:szCs w:val="20"/>
              </w:rPr>
              <w:t xml:space="preserve"> but </w:t>
            </w:r>
            <w:r w:rsidRPr="00103402">
              <w:rPr>
                <w:rFonts w:asciiTheme="minorHAnsi" w:hAnsiTheme="minorHAnsi" w:cs="Arial"/>
                <w:color w:val="000000"/>
                <w:sz w:val="20"/>
                <w:szCs w:val="20"/>
              </w:rPr>
              <w:t>many typos</w:t>
            </w:r>
          </w:p>
        </w:tc>
        <w:tc>
          <w:tcPr>
            <w:tcW w:w="2250" w:type="dxa"/>
          </w:tcPr>
          <w:p w:rsidR="00F17971" w:rsidRPr="00103402" w:rsidRDefault="00F17971" w:rsidP="006E2310">
            <w:pPr>
              <w:rPr>
                <w:rFonts w:asciiTheme="minorHAnsi" w:hAnsiTheme="minorHAnsi" w:cs="Arial"/>
                <w:color w:val="000000"/>
                <w:sz w:val="20"/>
                <w:szCs w:val="20"/>
              </w:rPr>
            </w:pPr>
            <w:r>
              <w:rPr>
                <w:rFonts w:asciiTheme="minorHAnsi" w:hAnsiTheme="minorHAnsi" w:cs="Arial"/>
                <w:color w:val="000000"/>
                <w:sz w:val="20"/>
                <w:szCs w:val="20"/>
              </w:rPr>
              <w:t>The rules were not typed.</w:t>
            </w:r>
          </w:p>
        </w:tc>
      </w:tr>
      <w:tr w:rsidR="00F17971" w:rsidRPr="004E38DE" w:rsidTr="006E2310">
        <w:trPr>
          <w:trHeight w:val="828"/>
          <w:tblCellSpacing w:w="0" w:type="dxa"/>
        </w:trPr>
        <w:tc>
          <w:tcPr>
            <w:tcW w:w="1575" w:type="dxa"/>
          </w:tcPr>
          <w:p w:rsidR="00F17971" w:rsidRDefault="00F17971" w:rsidP="006E2310">
            <w:pPr>
              <w:jc w:val="center"/>
              <w:rPr>
                <w:rFonts w:asciiTheme="minorHAnsi" w:hAnsiTheme="minorHAnsi" w:cs="Arial"/>
                <w:b/>
                <w:bCs/>
                <w:color w:val="000000"/>
                <w:sz w:val="22"/>
                <w:szCs w:val="22"/>
              </w:rPr>
            </w:pPr>
            <w:r w:rsidRPr="004E38DE">
              <w:rPr>
                <w:rFonts w:asciiTheme="minorHAnsi" w:hAnsiTheme="minorHAnsi" w:cs="Arial"/>
                <w:b/>
                <w:bCs/>
                <w:color w:val="000000"/>
                <w:sz w:val="22"/>
                <w:szCs w:val="22"/>
              </w:rPr>
              <w:t>Accuracy of Content</w:t>
            </w:r>
          </w:p>
          <w:p w:rsidR="00F17971" w:rsidRPr="004E38DE" w:rsidRDefault="00F17971" w:rsidP="006E2310">
            <w:pPr>
              <w:jc w:val="center"/>
              <w:rPr>
                <w:rFonts w:asciiTheme="minorHAnsi" w:hAnsiTheme="minorHAnsi" w:cs="Arial"/>
                <w:b/>
                <w:bCs/>
                <w:color w:val="000000"/>
                <w:sz w:val="22"/>
                <w:szCs w:val="22"/>
              </w:rPr>
            </w:pPr>
          </w:p>
        </w:tc>
        <w:tc>
          <w:tcPr>
            <w:tcW w:w="1919" w:type="dxa"/>
          </w:tcPr>
          <w:p w:rsidR="00F17971" w:rsidRPr="00103402"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t xml:space="preserve">All information </w:t>
            </w:r>
            <w:r>
              <w:rPr>
                <w:rFonts w:asciiTheme="minorHAnsi" w:hAnsiTheme="minorHAnsi" w:cs="Arial"/>
                <w:color w:val="000000"/>
                <w:sz w:val="20"/>
                <w:szCs w:val="20"/>
              </w:rPr>
              <w:t xml:space="preserve">slides </w:t>
            </w:r>
            <w:r w:rsidRPr="00103402">
              <w:rPr>
                <w:rFonts w:asciiTheme="minorHAnsi" w:hAnsiTheme="minorHAnsi" w:cs="Arial"/>
                <w:color w:val="000000"/>
                <w:sz w:val="20"/>
                <w:szCs w:val="20"/>
              </w:rPr>
              <w:t>made for the game are correct</w:t>
            </w:r>
          </w:p>
        </w:tc>
        <w:tc>
          <w:tcPr>
            <w:tcW w:w="2131" w:type="dxa"/>
          </w:tcPr>
          <w:p w:rsidR="00F17971" w:rsidRPr="00103402"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t>All but 1</w:t>
            </w:r>
            <w:r>
              <w:rPr>
                <w:rFonts w:asciiTheme="minorHAnsi" w:hAnsiTheme="minorHAnsi" w:cs="Arial"/>
                <w:color w:val="000000"/>
                <w:sz w:val="20"/>
                <w:szCs w:val="20"/>
              </w:rPr>
              <w:t xml:space="preserve"> of the slides made for the game are correct</w:t>
            </w:r>
            <w:r w:rsidRPr="00103402">
              <w:rPr>
                <w:rFonts w:asciiTheme="minorHAnsi" w:hAnsiTheme="minorHAnsi" w:cs="Arial"/>
                <w:color w:val="000000"/>
                <w:sz w:val="20"/>
                <w:szCs w:val="20"/>
              </w:rPr>
              <w:t xml:space="preserve">. </w:t>
            </w:r>
          </w:p>
        </w:tc>
        <w:tc>
          <w:tcPr>
            <w:tcW w:w="2160" w:type="dxa"/>
          </w:tcPr>
          <w:p w:rsidR="00F17971" w:rsidRPr="00103402"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t>A</w:t>
            </w:r>
            <w:r>
              <w:rPr>
                <w:rFonts w:asciiTheme="minorHAnsi" w:hAnsiTheme="minorHAnsi" w:cs="Arial"/>
                <w:color w:val="000000"/>
                <w:sz w:val="20"/>
                <w:szCs w:val="20"/>
              </w:rPr>
              <w:t>ll but 2 of the slides</w:t>
            </w:r>
            <w:r w:rsidRPr="00103402">
              <w:rPr>
                <w:rFonts w:asciiTheme="minorHAnsi" w:hAnsiTheme="minorHAnsi" w:cs="Arial"/>
                <w:color w:val="000000"/>
                <w:sz w:val="20"/>
                <w:szCs w:val="20"/>
              </w:rPr>
              <w:t xml:space="preserve"> made for the game are correct</w:t>
            </w:r>
          </w:p>
        </w:tc>
        <w:tc>
          <w:tcPr>
            <w:tcW w:w="2250" w:type="dxa"/>
          </w:tcPr>
          <w:p w:rsidR="00F17971" w:rsidRPr="00103402" w:rsidRDefault="00F17971" w:rsidP="006E2310">
            <w:pPr>
              <w:rPr>
                <w:rFonts w:asciiTheme="minorHAnsi" w:hAnsiTheme="minorHAnsi" w:cs="Arial"/>
                <w:color w:val="000000"/>
                <w:sz w:val="20"/>
                <w:szCs w:val="20"/>
              </w:rPr>
            </w:pPr>
            <w:r>
              <w:rPr>
                <w:rFonts w:asciiTheme="minorHAnsi" w:hAnsiTheme="minorHAnsi" w:cs="Arial"/>
                <w:color w:val="000000"/>
                <w:sz w:val="20"/>
                <w:szCs w:val="20"/>
              </w:rPr>
              <w:t xml:space="preserve">More than 2 of the slides </w:t>
            </w:r>
            <w:r w:rsidRPr="00103402">
              <w:rPr>
                <w:rFonts w:asciiTheme="minorHAnsi" w:hAnsiTheme="minorHAnsi" w:cs="Arial"/>
                <w:color w:val="000000"/>
                <w:sz w:val="20"/>
                <w:szCs w:val="20"/>
              </w:rPr>
              <w:t>made for the game are not accurate</w:t>
            </w:r>
          </w:p>
        </w:tc>
      </w:tr>
      <w:tr w:rsidR="00F17971" w:rsidRPr="004E38DE" w:rsidTr="006E2310">
        <w:trPr>
          <w:trHeight w:val="1548"/>
          <w:tblCellSpacing w:w="0" w:type="dxa"/>
        </w:trPr>
        <w:tc>
          <w:tcPr>
            <w:tcW w:w="1575" w:type="dxa"/>
          </w:tcPr>
          <w:p w:rsidR="00F17971" w:rsidRDefault="00F17971" w:rsidP="006E2310">
            <w:pPr>
              <w:jc w:val="center"/>
              <w:rPr>
                <w:rFonts w:asciiTheme="minorHAnsi" w:hAnsiTheme="minorHAnsi" w:cs="Arial"/>
                <w:b/>
                <w:bCs/>
                <w:color w:val="000000"/>
                <w:sz w:val="22"/>
                <w:szCs w:val="22"/>
              </w:rPr>
            </w:pPr>
            <w:r w:rsidRPr="004E38DE">
              <w:rPr>
                <w:rFonts w:asciiTheme="minorHAnsi" w:hAnsiTheme="minorHAnsi" w:cs="Arial"/>
                <w:b/>
                <w:bCs/>
                <w:color w:val="000000"/>
                <w:sz w:val="22"/>
                <w:szCs w:val="22"/>
              </w:rPr>
              <w:t>Knowledge Gained</w:t>
            </w:r>
          </w:p>
          <w:p w:rsidR="00F17971" w:rsidRDefault="00F17971" w:rsidP="006E2310">
            <w:pPr>
              <w:jc w:val="center"/>
              <w:rPr>
                <w:rFonts w:asciiTheme="minorHAnsi" w:hAnsiTheme="minorHAnsi" w:cs="Arial"/>
                <w:b/>
                <w:bCs/>
                <w:color w:val="000000"/>
                <w:sz w:val="22"/>
                <w:szCs w:val="22"/>
              </w:rPr>
            </w:pPr>
          </w:p>
          <w:p w:rsidR="00F17971" w:rsidRDefault="00F17971" w:rsidP="006E2310">
            <w:pPr>
              <w:jc w:val="center"/>
              <w:rPr>
                <w:rFonts w:asciiTheme="minorHAnsi" w:hAnsiTheme="minorHAnsi" w:cs="Arial"/>
                <w:b/>
                <w:bCs/>
                <w:color w:val="000000"/>
                <w:sz w:val="22"/>
                <w:szCs w:val="22"/>
              </w:rPr>
            </w:pPr>
          </w:p>
          <w:p w:rsidR="00F17971" w:rsidRDefault="00F17971" w:rsidP="006E2310">
            <w:pPr>
              <w:jc w:val="center"/>
              <w:rPr>
                <w:rFonts w:asciiTheme="minorHAnsi" w:hAnsiTheme="minorHAnsi" w:cs="Arial"/>
                <w:b/>
                <w:bCs/>
                <w:color w:val="000000"/>
                <w:sz w:val="22"/>
                <w:szCs w:val="22"/>
              </w:rPr>
            </w:pPr>
          </w:p>
          <w:p w:rsidR="00F17971" w:rsidRPr="004E38DE" w:rsidRDefault="00F17971" w:rsidP="006E2310">
            <w:pPr>
              <w:rPr>
                <w:rFonts w:asciiTheme="minorHAnsi" w:hAnsiTheme="minorHAnsi" w:cs="Arial"/>
                <w:b/>
                <w:bCs/>
                <w:color w:val="000000"/>
                <w:sz w:val="22"/>
                <w:szCs w:val="22"/>
              </w:rPr>
            </w:pPr>
          </w:p>
        </w:tc>
        <w:tc>
          <w:tcPr>
            <w:tcW w:w="1919" w:type="dxa"/>
          </w:tcPr>
          <w:p w:rsidR="00F17971" w:rsidRPr="00103402" w:rsidRDefault="00F17971" w:rsidP="006E2310">
            <w:pPr>
              <w:rPr>
                <w:rFonts w:asciiTheme="minorHAnsi" w:hAnsiTheme="minorHAnsi" w:cs="Arial"/>
                <w:color w:val="000000"/>
                <w:sz w:val="20"/>
                <w:szCs w:val="20"/>
              </w:rPr>
            </w:pPr>
            <w:r>
              <w:rPr>
                <w:rFonts w:asciiTheme="minorHAnsi" w:hAnsiTheme="minorHAnsi" w:cs="Arial"/>
                <w:color w:val="000000"/>
                <w:sz w:val="20"/>
                <w:szCs w:val="20"/>
              </w:rPr>
              <w:t>Content design</w:t>
            </w:r>
          </w:p>
          <w:p w:rsidR="00F17971" w:rsidRPr="00103402" w:rsidRDefault="00F17971" w:rsidP="006E2310">
            <w:pPr>
              <w:rPr>
                <w:rFonts w:asciiTheme="minorHAnsi" w:hAnsiTheme="minorHAnsi" w:cs="Arial"/>
                <w:color w:val="000000"/>
                <w:sz w:val="20"/>
                <w:szCs w:val="20"/>
              </w:rPr>
            </w:pPr>
            <w:proofErr w:type="gramStart"/>
            <w:r w:rsidRPr="00103402">
              <w:rPr>
                <w:rFonts w:asciiTheme="minorHAnsi" w:hAnsiTheme="minorHAnsi" w:cs="Arial"/>
                <w:color w:val="000000"/>
                <w:sz w:val="20"/>
                <w:szCs w:val="20"/>
              </w:rPr>
              <w:t>demonstrates</w:t>
            </w:r>
            <w:proofErr w:type="gramEnd"/>
            <w:r w:rsidRPr="00103402">
              <w:rPr>
                <w:rFonts w:asciiTheme="minorHAnsi" w:hAnsiTheme="minorHAnsi" w:cs="Arial"/>
                <w:color w:val="000000"/>
                <w:sz w:val="20"/>
                <w:szCs w:val="20"/>
              </w:rPr>
              <w:t xml:space="preserve"> strong knowledge</w:t>
            </w:r>
            <w:r>
              <w:rPr>
                <w:rFonts w:asciiTheme="minorHAnsi" w:hAnsiTheme="minorHAnsi" w:cs="Arial"/>
                <w:color w:val="000000"/>
                <w:sz w:val="20"/>
                <w:szCs w:val="20"/>
              </w:rPr>
              <w:t xml:space="preserve"> of the topics. </w:t>
            </w:r>
            <w:r w:rsidRPr="00103402">
              <w:rPr>
                <w:rFonts w:asciiTheme="minorHAnsi" w:hAnsiTheme="minorHAnsi" w:cs="Arial"/>
                <w:color w:val="000000"/>
                <w:sz w:val="20"/>
                <w:szCs w:val="20"/>
              </w:rPr>
              <w:t xml:space="preserve"> Created a game that could challenge everyone – even those with great knowledge </w:t>
            </w:r>
          </w:p>
        </w:tc>
        <w:tc>
          <w:tcPr>
            <w:tcW w:w="2131" w:type="dxa"/>
          </w:tcPr>
          <w:p w:rsidR="00F17971" w:rsidRPr="00103402" w:rsidRDefault="00F17971" w:rsidP="006E2310">
            <w:pPr>
              <w:rPr>
                <w:rFonts w:asciiTheme="minorHAnsi" w:hAnsiTheme="minorHAnsi" w:cs="Arial"/>
                <w:color w:val="000000"/>
                <w:sz w:val="20"/>
                <w:szCs w:val="20"/>
              </w:rPr>
            </w:pPr>
            <w:r>
              <w:rPr>
                <w:rFonts w:asciiTheme="minorHAnsi" w:hAnsiTheme="minorHAnsi" w:cs="Arial"/>
                <w:color w:val="000000"/>
                <w:sz w:val="20"/>
                <w:szCs w:val="20"/>
              </w:rPr>
              <w:t>Content design</w:t>
            </w:r>
          </w:p>
          <w:p w:rsidR="00F17971" w:rsidRPr="00103402" w:rsidRDefault="00F17971" w:rsidP="006E2310">
            <w:pPr>
              <w:rPr>
                <w:rFonts w:asciiTheme="minorHAnsi" w:hAnsiTheme="minorHAnsi" w:cs="Arial"/>
                <w:color w:val="000000"/>
                <w:sz w:val="20"/>
                <w:szCs w:val="20"/>
              </w:rPr>
            </w:pPr>
            <w:proofErr w:type="gramStart"/>
            <w:r w:rsidRPr="00103402">
              <w:rPr>
                <w:rFonts w:asciiTheme="minorHAnsi" w:hAnsiTheme="minorHAnsi" w:cs="Arial"/>
                <w:color w:val="000000"/>
                <w:sz w:val="20"/>
                <w:szCs w:val="20"/>
              </w:rPr>
              <w:t>demonstrates</w:t>
            </w:r>
            <w:proofErr w:type="gramEnd"/>
            <w:r w:rsidRPr="00103402">
              <w:rPr>
                <w:rFonts w:asciiTheme="minorHAnsi" w:hAnsiTheme="minorHAnsi" w:cs="Arial"/>
                <w:color w:val="000000"/>
                <w:sz w:val="20"/>
                <w:szCs w:val="20"/>
              </w:rPr>
              <w:t xml:space="preserve"> knowledge</w:t>
            </w:r>
            <w:r>
              <w:rPr>
                <w:rFonts w:asciiTheme="minorHAnsi" w:hAnsiTheme="minorHAnsi" w:cs="Arial"/>
                <w:color w:val="000000"/>
                <w:sz w:val="20"/>
                <w:szCs w:val="20"/>
              </w:rPr>
              <w:t xml:space="preserve">.  </w:t>
            </w:r>
            <w:r w:rsidRPr="00103402">
              <w:rPr>
                <w:rFonts w:asciiTheme="minorHAnsi" w:hAnsiTheme="minorHAnsi" w:cs="Arial"/>
                <w:color w:val="000000"/>
                <w:sz w:val="20"/>
                <w:szCs w:val="20"/>
              </w:rPr>
              <w:t xml:space="preserve">Good ideas for questions to help student review the </w:t>
            </w:r>
            <w:r>
              <w:rPr>
                <w:rFonts w:asciiTheme="minorHAnsi" w:hAnsiTheme="minorHAnsi" w:cs="Arial"/>
                <w:color w:val="000000"/>
                <w:sz w:val="20"/>
                <w:szCs w:val="20"/>
              </w:rPr>
              <w:t>topics</w:t>
            </w:r>
            <w:r w:rsidRPr="00103402">
              <w:rPr>
                <w:rFonts w:asciiTheme="minorHAnsi" w:hAnsiTheme="minorHAnsi" w:cs="Arial"/>
                <w:color w:val="000000"/>
                <w:sz w:val="20"/>
                <w:szCs w:val="20"/>
              </w:rPr>
              <w:t xml:space="preserve"> of study</w:t>
            </w:r>
          </w:p>
        </w:tc>
        <w:tc>
          <w:tcPr>
            <w:tcW w:w="2160" w:type="dxa"/>
          </w:tcPr>
          <w:p w:rsidR="00F17971" w:rsidRPr="00103402" w:rsidRDefault="00F17971" w:rsidP="006E2310">
            <w:pPr>
              <w:rPr>
                <w:rFonts w:asciiTheme="minorHAnsi" w:hAnsiTheme="minorHAnsi" w:cs="Arial"/>
                <w:color w:val="000000"/>
                <w:sz w:val="20"/>
                <w:szCs w:val="20"/>
              </w:rPr>
            </w:pPr>
            <w:r>
              <w:rPr>
                <w:rFonts w:asciiTheme="minorHAnsi" w:hAnsiTheme="minorHAnsi" w:cs="Arial"/>
                <w:color w:val="000000"/>
                <w:sz w:val="20"/>
                <w:szCs w:val="20"/>
              </w:rPr>
              <w:t xml:space="preserve">Content design </w:t>
            </w:r>
            <w:r w:rsidRPr="00103402">
              <w:rPr>
                <w:rFonts w:asciiTheme="minorHAnsi" w:hAnsiTheme="minorHAnsi" w:cs="Arial"/>
                <w:color w:val="000000"/>
                <w:sz w:val="20"/>
                <w:szCs w:val="20"/>
              </w:rPr>
              <w:t>demonstrates adequate know</w:t>
            </w:r>
            <w:r>
              <w:rPr>
                <w:rFonts w:asciiTheme="minorHAnsi" w:hAnsiTheme="minorHAnsi" w:cs="Arial"/>
                <w:color w:val="000000"/>
                <w:sz w:val="20"/>
                <w:szCs w:val="20"/>
              </w:rPr>
              <w:t xml:space="preserve">ledge. Questions and answers need </w:t>
            </w:r>
            <w:r w:rsidRPr="00103402">
              <w:rPr>
                <w:rFonts w:asciiTheme="minorHAnsi" w:hAnsiTheme="minorHAnsi" w:cs="Arial"/>
                <w:color w:val="000000"/>
                <w:sz w:val="20"/>
                <w:szCs w:val="20"/>
              </w:rPr>
              <w:t>more work</w:t>
            </w:r>
          </w:p>
        </w:tc>
        <w:tc>
          <w:tcPr>
            <w:tcW w:w="2250" w:type="dxa"/>
          </w:tcPr>
          <w:p w:rsidR="00F17971" w:rsidRPr="00103402" w:rsidRDefault="00F17971" w:rsidP="006E2310">
            <w:pPr>
              <w:rPr>
                <w:rFonts w:asciiTheme="minorHAnsi" w:hAnsiTheme="minorHAnsi" w:cs="Arial"/>
                <w:color w:val="000000"/>
                <w:sz w:val="20"/>
                <w:szCs w:val="20"/>
              </w:rPr>
            </w:pPr>
            <w:r>
              <w:rPr>
                <w:rFonts w:asciiTheme="minorHAnsi" w:hAnsiTheme="minorHAnsi" w:cs="Arial"/>
                <w:color w:val="000000"/>
                <w:sz w:val="20"/>
                <w:szCs w:val="20"/>
              </w:rPr>
              <w:t>Content design</w:t>
            </w:r>
          </w:p>
          <w:p w:rsidR="00F17971" w:rsidRPr="00103402" w:rsidRDefault="00F17971" w:rsidP="006E2310">
            <w:pPr>
              <w:rPr>
                <w:rFonts w:asciiTheme="minorHAnsi" w:hAnsiTheme="minorHAnsi" w:cs="Arial"/>
                <w:color w:val="000000"/>
                <w:sz w:val="20"/>
                <w:szCs w:val="20"/>
              </w:rPr>
            </w:pPr>
            <w:proofErr w:type="gramStart"/>
            <w:r w:rsidRPr="00103402">
              <w:rPr>
                <w:rFonts w:asciiTheme="minorHAnsi" w:hAnsiTheme="minorHAnsi" w:cs="Arial"/>
                <w:color w:val="000000"/>
                <w:sz w:val="20"/>
                <w:szCs w:val="20"/>
              </w:rPr>
              <w:t>does</w:t>
            </w:r>
            <w:proofErr w:type="gramEnd"/>
            <w:r w:rsidRPr="00103402">
              <w:rPr>
                <w:rFonts w:asciiTheme="minorHAnsi" w:hAnsiTheme="minorHAnsi" w:cs="Arial"/>
                <w:color w:val="000000"/>
                <w:sz w:val="20"/>
                <w:szCs w:val="20"/>
              </w:rPr>
              <w:t xml:space="preserve"> not demonstrate knowledge</w:t>
            </w:r>
            <w:r>
              <w:rPr>
                <w:rFonts w:asciiTheme="minorHAnsi" w:hAnsiTheme="minorHAnsi" w:cs="Arial"/>
                <w:color w:val="000000"/>
                <w:sz w:val="20"/>
                <w:szCs w:val="20"/>
              </w:rPr>
              <w:t xml:space="preserve"> of the topics </w:t>
            </w:r>
            <w:r w:rsidRPr="00103402">
              <w:rPr>
                <w:rFonts w:asciiTheme="minorHAnsi" w:hAnsiTheme="minorHAnsi" w:cs="Arial"/>
                <w:color w:val="000000"/>
                <w:sz w:val="20"/>
                <w:szCs w:val="20"/>
              </w:rPr>
              <w:t>or the questions are off-topic/inappropriate.</w:t>
            </w:r>
          </w:p>
        </w:tc>
      </w:tr>
      <w:tr w:rsidR="00F17971" w:rsidRPr="004E38DE" w:rsidTr="006E2310">
        <w:trPr>
          <w:trHeight w:val="1467"/>
          <w:tblCellSpacing w:w="0" w:type="dxa"/>
        </w:trPr>
        <w:tc>
          <w:tcPr>
            <w:tcW w:w="1575" w:type="dxa"/>
          </w:tcPr>
          <w:p w:rsidR="00F17971" w:rsidRDefault="00F17971" w:rsidP="006E2310">
            <w:pPr>
              <w:jc w:val="center"/>
              <w:rPr>
                <w:rFonts w:asciiTheme="minorHAnsi" w:hAnsiTheme="minorHAnsi" w:cs="Arial"/>
                <w:b/>
                <w:bCs/>
                <w:color w:val="000000"/>
                <w:sz w:val="22"/>
                <w:szCs w:val="22"/>
              </w:rPr>
            </w:pPr>
          </w:p>
          <w:p w:rsidR="00F17971" w:rsidRDefault="00F17971" w:rsidP="006E2310">
            <w:pPr>
              <w:jc w:val="center"/>
              <w:rPr>
                <w:rFonts w:asciiTheme="minorHAnsi" w:hAnsiTheme="minorHAnsi" w:cs="Arial"/>
                <w:b/>
                <w:bCs/>
                <w:color w:val="000000"/>
                <w:sz w:val="22"/>
                <w:szCs w:val="22"/>
              </w:rPr>
            </w:pPr>
            <w:r>
              <w:rPr>
                <w:rFonts w:asciiTheme="minorHAnsi" w:hAnsiTheme="minorHAnsi" w:cs="Arial"/>
                <w:b/>
                <w:bCs/>
                <w:color w:val="000000"/>
                <w:sz w:val="22"/>
                <w:szCs w:val="22"/>
              </w:rPr>
              <w:t>Instructional</w:t>
            </w:r>
          </w:p>
          <w:p w:rsidR="00F17971" w:rsidRDefault="00F17971" w:rsidP="006E2310">
            <w:pPr>
              <w:jc w:val="center"/>
              <w:rPr>
                <w:rFonts w:asciiTheme="minorHAnsi" w:hAnsiTheme="minorHAnsi" w:cs="Arial"/>
                <w:b/>
                <w:bCs/>
                <w:color w:val="000000"/>
                <w:sz w:val="22"/>
                <w:szCs w:val="22"/>
              </w:rPr>
            </w:pPr>
            <w:r>
              <w:rPr>
                <w:rFonts w:asciiTheme="minorHAnsi" w:hAnsiTheme="minorHAnsi" w:cs="Arial"/>
                <w:b/>
                <w:bCs/>
                <w:color w:val="000000"/>
                <w:sz w:val="22"/>
                <w:szCs w:val="22"/>
              </w:rPr>
              <w:t>Effectiveness &amp; relation of game content to learning goals</w:t>
            </w:r>
          </w:p>
          <w:p w:rsidR="00F17971" w:rsidRPr="004E38DE" w:rsidRDefault="00F17971" w:rsidP="006E2310">
            <w:pPr>
              <w:jc w:val="center"/>
              <w:rPr>
                <w:rFonts w:asciiTheme="minorHAnsi" w:hAnsiTheme="minorHAnsi" w:cs="Arial"/>
                <w:b/>
                <w:bCs/>
                <w:color w:val="000000"/>
                <w:sz w:val="22"/>
                <w:szCs w:val="22"/>
              </w:rPr>
            </w:pPr>
          </w:p>
        </w:tc>
        <w:tc>
          <w:tcPr>
            <w:tcW w:w="1919" w:type="dxa"/>
          </w:tcPr>
          <w:p w:rsidR="00F17971"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t xml:space="preserve">Winning the game requires learning &amp; </w:t>
            </w:r>
            <w:r>
              <w:rPr>
                <w:rFonts w:asciiTheme="minorHAnsi" w:hAnsiTheme="minorHAnsi" w:cs="Arial"/>
                <w:color w:val="000000"/>
                <w:sz w:val="20"/>
                <w:szCs w:val="20"/>
              </w:rPr>
              <w:t>and understanding of the topics from previous course work.</w:t>
            </w:r>
            <w:r w:rsidRPr="00103402">
              <w:rPr>
                <w:rFonts w:asciiTheme="minorHAnsi" w:hAnsiTheme="minorHAnsi" w:cs="Arial"/>
                <w:color w:val="000000"/>
                <w:sz w:val="20"/>
                <w:szCs w:val="20"/>
              </w:rPr>
              <w:t xml:space="preserve"> </w:t>
            </w:r>
            <w:r>
              <w:rPr>
                <w:rFonts w:asciiTheme="minorHAnsi" w:hAnsiTheme="minorHAnsi" w:cs="Arial"/>
                <w:color w:val="000000"/>
                <w:sz w:val="20"/>
                <w:szCs w:val="20"/>
              </w:rPr>
              <w:t xml:space="preserve"> The two are matched completely. There is a clear connection between the content </w:t>
            </w:r>
            <w:r>
              <w:rPr>
                <w:rFonts w:asciiTheme="minorHAnsi" w:hAnsiTheme="minorHAnsi" w:cs="Arial"/>
                <w:color w:val="000000"/>
                <w:sz w:val="20"/>
                <w:szCs w:val="20"/>
              </w:rPr>
              <w:lastRenderedPageBreak/>
              <w:t>of the game and the desired learning goals throughout the entire game</w:t>
            </w:r>
          </w:p>
          <w:p w:rsidR="00F17971" w:rsidRPr="00103402" w:rsidRDefault="00F17971" w:rsidP="006E2310">
            <w:pPr>
              <w:rPr>
                <w:rFonts w:asciiTheme="minorHAnsi" w:hAnsiTheme="minorHAnsi" w:cs="Arial"/>
                <w:color w:val="000000"/>
                <w:sz w:val="20"/>
                <w:szCs w:val="20"/>
              </w:rPr>
            </w:pPr>
          </w:p>
          <w:p w:rsidR="00F17971" w:rsidRPr="00103402" w:rsidRDefault="00F17971" w:rsidP="006E2310">
            <w:pPr>
              <w:jc w:val="center"/>
              <w:rPr>
                <w:rFonts w:asciiTheme="minorHAnsi" w:hAnsiTheme="minorHAnsi" w:cs="Arial"/>
                <w:color w:val="000000"/>
                <w:sz w:val="20"/>
                <w:szCs w:val="20"/>
              </w:rPr>
            </w:pPr>
          </w:p>
        </w:tc>
        <w:tc>
          <w:tcPr>
            <w:tcW w:w="2131" w:type="dxa"/>
          </w:tcPr>
          <w:p w:rsidR="00F17971" w:rsidRPr="00103402"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lastRenderedPageBreak/>
              <w:t xml:space="preserve">Winning &amp; learning are closely entwined, though some mental </w:t>
            </w:r>
            <w:r>
              <w:rPr>
                <w:rFonts w:asciiTheme="minorHAnsi" w:hAnsiTheme="minorHAnsi" w:cs="Arial"/>
                <w:color w:val="000000"/>
                <w:sz w:val="20"/>
                <w:szCs w:val="20"/>
              </w:rPr>
              <w:t>effort is spent on aspects that</w:t>
            </w:r>
            <w:r w:rsidRPr="00103402">
              <w:rPr>
                <w:rFonts w:asciiTheme="minorHAnsi" w:hAnsiTheme="minorHAnsi" w:cs="Arial"/>
                <w:color w:val="000000"/>
                <w:sz w:val="20"/>
                <w:szCs w:val="20"/>
              </w:rPr>
              <w:t xml:space="preserve"> are just about the game</w:t>
            </w:r>
            <w:r>
              <w:rPr>
                <w:rFonts w:asciiTheme="minorHAnsi" w:hAnsiTheme="minorHAnsi" w:cs="Arial"/>
                <w:color w:val="000000"/>
                <w:sz w:val="20"/>
                <w:szCs w:val="20"/>
              </w:rPr>
              <w:t xml:space="preserve">. There is a connection between the content of the game and the desired learning </w:t>
            </w:r>
            <w:r>
              <w:rPr>
                <w:rFonts w:asciiTheme="minorHAnsi" w:hAnsiTheme="minorHAnsi" w:cs="Arial"/>
                <w:color w:val="000000"/>
                <w:sz w:val="20"/>
                <w:szCs w:val="20"/>
              </w:rPr>
              <w:lastRenderedPageBreak/>
              <w:t xml:space="preserve">goals for most of the game, but some concepts may be missing or additional, unnecessary concepts may be included. </w:t>
            </w:r>
          </w:p>
        </w:tc>
        <w:tc>
          <w:tcPr>
            <w:tcW w:w="2160" w:type="dxa"/>
          </w:tcPr>
          <w:p w:rsidR="00F17971" w:rsidRPr="00103402"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lastRenderedPageBreak/>
              <w:t xml:space="preserve">Significant effort is spent on things that have nothing to do with the </w:t>
            </w:r>
            <w:r>
              <w:rPr>
                <w:rFonts w:asciiTheme="minorHAnsi" w:hAnsiTheme="minorHAnsi" w:cs="Arial"/>
                <w:color w:val="000000"/>
                <w:sz w:val="20"/>
                <w:szCs w:val="20"/>
              </w:rPr>
              <w:t>assigned topics. The game addresses the learning goals at a very basic level.</w:t>
            </w:r>
          </w:p>
        </w:tc>
        <w:tc>
          <w:tcPr>
            <w:tcW w:w="2250" w:type="dxa"/>
          </w:tcPr>
          <w:p w:rsidR="00F17971" w:rsidRPr="00103402" w:rsidRDefault="00F17971" w:rsidP="006E2310">
            <w:pPr>
              <w:rPr>
                <w:rFonts w:asciiTheme="minorHAnsi" w:hAnsiTheme="minorHAnsi" w:cs="Arial"/>
                <w:color w:val="000000"/>
                <w:sz w:val="20"/>
                <w:szCs w:val="20"/>
              </w:rPr>
            </w:pPr>
            <w:r w:rsidRPr="00103402">
              <w:rPr>
                <w:rFonts w:asciiTheme="minorHAnsi" w:hAnsiTheme="minorHAnsi" w:cs="Arial"/>
                <w:color w:val="000000"/>
                <w:sz w:val="20"/>
                <w:szCs w:val="20"/>
              </w:rPr>
              <w:t xml:space="preserve">The content is incidental. One can play the game without knowing/learning about </w:t>
            </w:r>
            <w:r>
              <w:rPr>
                <w:rFonts w:asciiTheme="minorHAnsi" w:hAnsiTheme="minorHAnsi" w:cs="Arial"/>
                <w:color w:val="000000"/>
                <w:sz w:val="20"/>
                <w:szCs w:val="20"/>
              </w:rPr>
              <w:t>the assigned topics. There is minimal connection between content of the game and learning goals.</w:t>
            </w:r>
          </w:p>
        </w:tc>
      </w:tr>
      <w:tr w:rsidR="00F17971" w:rsidRPr="004E38DE" w:rsidTr="006E2310">
        <w:trPr>
          <w:trHeight w:val="1467"/>
          <w:tblCellSpacing w:w="0" w:type="dxa"/>
        </w:trPr>
        <w:tc>
          <w:tcPr>
            <w:tcW w:w="1575" w:type="dxa"/>
          </w:tcPr>
          <w:p w:rsidR="00F17971" w:rsidRDefault="00F17971" w:rsidP="006E2310">
            <w:pPr>
              <w:jc w:val="center"/>
              <w:rPr>
                <w:rFonts w:asciiTheme="minorHAnsi" w:hAnsiTheme="minorHAnsi" w:cs="Arial"/>
                <w:b/>
                <w:bCs/>
                <w:color w:val="000000"/>
                <w:sz w:val="22"/>
                <w:szCs w:val="22"/>
              </w:rPr>
            </w:pPr>
          </w:p>
          <w:p w:rsidR="00F17971" w:rsidRDefault="00F17971" w:rsidP="006E2310">
            <w:pPr>
              <w:jc w:val="center"/>
              <w:rPr>
                <w:rFonts w:asciiTheme="minorHAnsi" w:hAnsiTheme="minorHAnsi" w:cs="Arial"/>
                <w:b/>
                <w:bCs/>
                <w:color w:val="000000"/>
                <w:sz w:val="22"/>
                <w:szCs w:val="22"/>
              </w:rPr>
            </w:pPr>
          </w:p>
          <w:p w:rsidR="00F17971" w:rsidRDefault="00F17971" w:rsidP="006E2310">
            <w:pPr>
              <w:jc w:val="center"/>
              <w:rPr>
                <w:rFonts w:asciiTheme="minorHAnsi" w:hAnsiTheme="minorHAnsi" w:cs="Arial"/>
                <w:b/>
                <w:bCs/>
                <w:color w:val="000000"/>
                <w:sz w:val="22"/>
                <w:szCs w:val="22"/>
              </w:rPr>
            </w:pPr>
            <w:r>
              <w:rPr>
                <w:rFonts w:asciiTheme="minorHAnsi" w:hAnsiTheme="minorHAnsi" w:cs="Arial"/>
                <w:b/>
                <w:bCs/>
                <w:color w:val="000000"/>
                <w:sz w:val="22"/>
                <w:szCs w:val="22"/>
              </w:rPr>
              <w:t>Feedback</w:t>
            </w:r>
          </w:p>
        </w:tc>
        <w:tc>
          <w:tcPr>
            <w:tcW w:w="1919" w:type="dxa"/>
          </w:tcPr>
          <w:p w:rsidR="00F17971" w:rsidRPr="00103402" w:rsidRDefault="00F17971" w:rsidP="006E2310">
            <w:pPr>
              <w:rPr>
                <w:rFonts w:asciiTheme="minorHAnsi" w:hAnsiTheme="minorHAnsi" w:cs="Arial"/>
                <w:color w:val="000000"/>
                <w:sz w:val="20"/>
                <w:szCs w:val="20"/>
              </w:rPr>
            </w:pPr>
            <w:r>
              <w:rPr>
                <w:rFonts w:asciiTheme="minorHAnsi" w:hAnsiTheme="minorHAnsi" w:cs="Arial"/>
                <w:color w:val="000000"/>
                <w:sz w:val="20"/>
                <w:szCs w:val="20"/>
              </w:rPr>
              <w:t>Ability of the presenting group to control the audience, include all members of audience.</w:t>
            </w:r>
          </w:p>
        </w:tc>
        <w:tc>
          <w:tcPr>
            <w:tcW w:w="2131" w:type="dxa"/>
          </w:tcPr>
          <w:p w:rsidR="00F17971" w:rsidRPr="00103402" w:rsidRDefault="00F17971" w:rsidP="006E2310">
            <w:pPr>
              <w:rPr>
                <w:rFonts w:asciiTheme="minorHAnsi" w:hAnsiTheme="minorHAnsi" w:cs="Arial"/>
                <w:color w:val="000000"/>
                <w:sz w:val="20"/>
                <w:szCs w:val="20"/>
              </w:rPr>
            </w:pPr>
          </w:p>
        </w:tc>
        <w:tc>
          <w:tcPr>
            <w:tcW w:w="2160" w:type="dxa"/>
          </w:tcPr>
          <w:p w:rsidR="00F17971" w:rsidRPr="00103402" w:rsidRDefault="00F17971" w:rsidP="006E2310">
            <w:pPr>
              <w:rPr>
                <w:rFonts w:asciiTheme="minorHAnsi" w:hAnsiTheme="minorHAnsi" w:cs="Arial"/>
                <w:color w:val="000000"/>
                <w:sz w:val="20"/>
                <w:szCs w:val="20"/>
              </w:rPr>
            </w:pPr>
          </w:p>
        </w:tc>
        <w:tc>
          <w:tcPr>
            <w:tcW w:w="2250" w:type="dxa"/>
          </w:tcPr>
          <w:p w:rsidR="00F17971" w:rsidRPr="00103402" w:rsidRDefault="00F17971" w:rsidP="006E2310">
            <w:pPr>
              <w:rPr>
                <w:rFonts w:asciiTheme="minorHAnsi" w:hAnsiTheme="minorHAnsi" w:cs="Arial"/>
                <w:color w:val="000000"/>
                <w:sz w:val="20"/>
                <w:szCs w:val="20"/>
              </w:rPr>
            </w:pPr>
          </w:p>
        </w:tc>
      </w:tr>
    </w:tbl>
    <w:p w:rsidR="00F17971" w:rsidRDefault="00F17971" w:rsidP="00F17971">
      <w:pPr>
        <w:rPr>
          <w:rFonts w:asciiTheme="minorHAnsi" w:hAnsiTheme="minorHAnsi" w:cs="Arial"/>
          <w:b/>
          <w:color w:val="000000"/>
        </w:rPr>
      </w:pPr>
      <w:r>
        <w:rPr>
          <w:rFonts w:asciiTheme="minorHAnsi" w:hAnsiTheme="minorHAnsi" w:cs="Arial"/>
          <w:b/>
          <w:noProof/>
          <w:color w:val="000000"/>
        </w:rPr>
        <mc:AlternateContent>
          <mc:Choice Requires="wps">
            <w:drawing>
              <wp:anchor distT="0" distB="0" distL="114300" distR="114300" simplePos="0" relativeHeight="251659264" behindDoc="0" locked="0" layoutInCell="1" allowOverlap="1" wp14:anchorId="3F1E10AD" wp14:editId="7F728201">
                <wp:simplePos x="0" y="0"/>
                <wp:positionH relativeFrom="column">
                  <wp:posOffset>4348480</wp:posOffset>
                </wp:positionH>
                <wp:positionV relativeFrom="paragraph">
                  <wp:posOffset>145415</wp:posOffset>
                </wp:positionV>
                <wp:extent cx="2314575" cy="4762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7971" w:rsidRPr="0029122E" w:rsidRDefault="00F17971" w:rsidP="00F17971">
                            <w:pPr>
                              <w:rPr>
                                <w:rFonts w:ascii="Arial" w:hAnsi="Arial" w:cs="Arial"/>
                                <w:b/>
                                <w:sz w:val="22"/>
                                <w:szCs w:val="22"/>
                              </w:rPr>
                            </w:pPr>
                            <w:r w:rsidRPr="0029122E">
                              <w:rPr>
                                <w:rFonts w:ascii="Arial" w:hAnsi="Arial" w:cs="Arial"/>
                                <w:b/>
                                <w:sz w:val="22"/>
                                <w:szCs w:val="22"/>
                              </w:rPr>
                              <w:t>Total Score</w:t>
                            </w:r>
                            <w:proofErr w:type="gramStart"/>
                            <w:r w:rsidRPr="0029122E">
                              <w:rPr>
                                <w:rFonts w:ascii="Arial" w:hAnsi="Arial" w:cs="Arial"/>
                                <w:b/>
                                <w:sz w:val="22"/>
                                <w:szCs w:val="22"/>
                              </w:rPr>
                              <w:t>:</w:t>
                            </w:r>
                            <w:r>
                              <w:rPr>
                                <w:rFonts w:ascii="Arial" w:hAnsi="Arial" w:cs="Arial"/>
                                <w:b/>
                                <w:sz w:val="22"/>
                                <w:szCs w:val="22"/>
                              </w:rPr>
                              <w:t>_</w:t>
                            </w:r>
                            <w:proofErr w:type="gramEnd"/>
                            <w:r w:rsidRPr="0029122E">
                              <w:rPr>
                                <w:rFonts w:ascii="Arial" w:hAnsi="Arial" w:cs="Arial"/>
                                <w:b/>
                                <w:sz w:val="22"/>
                                <w:szCs w:val="22"/>
                              </w:rPr>
                              <w:t>_/40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1E10AD" id="_x0000_t202" coordsize="21600,21600" o:spt="202" path="m,l,21600r21600,l21600,xe">
                <v:stroke joinstyle="miter"/>
                <v:path gradientshapeok="t" o:connecttype="rect"/>
              </v:shapetype>
              <v:shape id="Text Box 1" o:spid="_x0000_s1026" type="#_x0000_t202" style="position:absolute;margin-left:342.4pt;margin-top:11.45pt;width:182.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" fillcolor="white [3201]" strokeweight=".5pt">
                <v:path arrowok="t"/>
                <v:textbox>
                  <w:txbxContent>
                    <w:p w:rsidR="00F17971" w:rsidRPr="0029122E" w:rsidRDefault="00F17971" w:rsidP="00F17971">
                      <w:pPr>
                        <w:rPr>
                          <w:rFonts w:ascii="Arial" w:hAnsi="Arial" w:cs="Arial"/>
                          <w:b/>
                          <w:sz w:val="22"/>
                          <w:szCs w:val="22"/>
                        </w:rPr>
                      </w:pPr>
                      <w:r w:rsidRPr="0029122E">
                        <w:rPr>
                          <w:rFonts w:ascii="Arial" w:hAnsi="Arial" w:cs="Arial"/>
                          <w:b/>
                          <w:sz w:val="22"/>
                          <w:szCs w:val="22"/>
                        </w:rPr>
                        <w:t>Total Score</w:t>
                      </w:r>
                      <w:proofErr w:type="gramStart"/>
                      <w:r w:rsidRPr="0029122E">
                        <w:rPr>
                          <w:rFonts w:ascii="Arial" w:hAnsi="Arial" w:cs="Arial"/>
                          <w:b/>
                          <w:sz w:val="22"/>
                          <w:szCs w:val="22"/>
                        </w:rPr>
                        <w:t>:</w:t>
                      </w:r>
                      <w:r>
                        <w:rPr>
                          <w:rFonts w:ascii="Arial" w:hAnsi="Arial" w:cs="Arial"/>
                          <w:b/>
                          <w:sz w:val="22"/>
                          <w:szCs w:val="22"/>
                        </w:rPr>
                        <w:t>_</w:t>
                      </w:r>
                      <w:proofErr w:type="gramEnd"/>
                      <w:r w:rsidRPr="0029122E">
                        <w:rPr>
                          <w:rFonts w:ascii="Arial" w:hAnsi="Arial" w:cs="Arial"/>
                          <w:b/>
                          <w:sz w:val="22"/>
                          <w:szCs w:val="22"/>
                        </w:rPr>
                        <w:t>_/40</w:t>
                      </w:r>
                    </w:p>
                  </w:txbxContent>
                </v:textbox>
              </v:shape>
            </w:pict>
          </mc:Fallback>
        </mc:AlternateContent>
      </w:r>
    </w:p>
    <w:p w:rsidR="00DF7029" w:rsidRDefault="00F17971" w:rsidP="00F17971">
      <w:r>
        <w:rPr>
          <w:rFonts w:asciiTheme="minorHAnsi" w:hAnsiTheme="minorHAnsi" w:cs="Arial"/>
          <w:b/>
          <w:color w:val="000000"/>
        </w:rPr>
        <w:br w:type="page"/>
      </w:r>
    </w:p>
    <w:sectPr w:rsidR="00DF7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71"/>
    <w:rsid w:val="00DF7029"/>
    <w:rsid w:val="00F1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724C3-A5BA-494F-A2A6-7B5156EF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9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Whip Mix Corporation</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Ravage Stryczny</dc:creator>
  <cp:keywords/>
  <dc:description/>
  <cp:lastModifiedBy>Ravage Stryczny</cp:lastModifiedBy>
  <cp:revision>1</cp:revision>
  <dcterms:created xsi:type="dcterms:W3CDTF">2020-07-15T22:26:00Z</dcterms:created>
  <dcterms:modified xsi:type="dcterms:W3CDTF">2020-07-15T22:27:00Z</dcterms:modified>
</cp:coreProperties>
</file>